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F7" w:rsidRPr="00C916F7" w:rsidRDefault="00C916F7" w:rsidP="00C916F7">
      <w:pPr>
        <w:shd w:val="clear" w:color="auto" w:fill="FFFFFF"/>
        <w:spacing w:after="120" w:line="240" w:lineRule="auto"/>
        <w:outlineLvl w:val="0"/>
        <w:rPr>
          <w:rFonts w:ascii="Times New Roman" w:eastAsia="Times New Roman" w:hAnsi="Times New Roman" w:cs="Times New Roman"/>
          <w:b/>
          <w:bCs/>
          <w:color w:val="303030"/>
          <w:kern w:val="36"/>
          <w:sz w:val="60"/>
          <w:szCs w:val="60"/>
          <w:lang w:eastAsia="fr-FR"/>
        </w:rPr>
      </w:pPr>
      <w:r w:rsidRPr="00C916F7">
        <w:rPr>
          <w:rFonts w:ascii="Times New Roman" w:eastAsia="Times New Roman" w:hAnsi="Times New Roman" w:cs="Times New Roman"/>
          <w:b/>
          <w:bCs/>
          <w:color w:val="303030"/>
          <w:kern w:val="36"/>
          <w:sz w:val="60"/>
          <w:szCs w:val="60"/>
          <w:lang w:eastAsia="fr-FR"/>
        </w:rPr>
        <w:t>Poussins à la crème de parmesan</w:t>
      </w:r>
    </w:p>
    <w:p w:rsidR="00AF7F5A" w:rsidRDefault="00C916F7" w:rsidP="00C916F7">
      <w:r>
        <w:rPr>
          <w:noProof/>
          <w:lang w:eastAsia="fr-FR"/>
        </w:rPr>
        <w:drawing>
          <wp:inline distT="0" distB="0" distL="0" distR="0">
            <wp:extent cx="3237836" cy="2160000"/>
            <wp:effectExtent l="0" t="0" r="1270" b="0"/>
            <wp:docPr id="1" name="Image 1" descr="Poussins à la crème de parm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ssins à la crème de parmes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7836" cy="2160000"/>
                    </a:xfrm>
                    <a:prstGeom prst="rect">
                      <a:avLst/>
                    </a:prstGeom>
                    <a:noFill/>
                    <a:ln>
                      <a:noFill/>
                    </a:ln>
                  </pic:spPr>
                </pic:pic>
              </a:graphicData>
            </a:graphic>
          </wp:inline>
        </w:drawing>
      </w:r>
    </w:p>
    <w:p w:rsidR="00C916F7" w:rsidRPr="00C916F7" w:rsidRDefault="00C916F7" w:rsidP="00C916F7">
      <w:pPr>
        <w:pStyle w:val="Titre2"/>
        <w:shd w:val="clear" w:color="auto" w:fill="FFFFFF"/>
        <w:spacing w:before="0" w:after="150" w:line="300" w:lineRule="atLeast"/>
        <w:rPr>
          <w:rFonts w:ascii="Times New Roman" w:hAnsi="Times New Roman" w:cs="Times New Roman"/>
          <w:color w:val="auto"/>
          <w:sz w:val="24"/>
          <w:szCs w:val="24"/>
        </w:rPr>
      </w:pPr>
      <w:r w:rsidRPr="00C916F7">
        <w:rPr>
          <w:rStyle w:val="titlehelper"/>
          <w:rFonts w:ascii="Arial" w:hAnsi="Arial" w:cs="Arial"/>
          <w:color w:val="auto"/>
          <w:sz w:val="34"/>
          <w:szCs w:val="34"/>
        </w:rPr>
        <w:t>Ingrédients</w:t>
      </w:r>
      <w:r w:rsidRPr="00C916F7">
        <w:rPr>
          <w:rFonts w:ascii="Arial" w:hAnsi="Arial" w:cs="Arial"/>
          <w:color w:val="auto"/>
          <w:sz w:val="21"/>
          <w:szCs w:val="21"/>
          <w:shd w:val="clear" w:color="auto" w:fill="FFFFFF"/>
        </w:rPr>
        <w:t> </w:t>
      </w:r>
      <w:r w:rsidRPr="00C916F7">
        <w:rPr>
          <w:rStyle w:val="bucuisinetitle3"/>
          <w:rFonts w:ascii="Arial" w:hAnsi="Arial" w:cs="Arial"/>
          <w:color w:val="auto"/>
          <w:sz w:val="31"/>
          <w:szCs w:val="31"/>
          <w:shd w:val="clear" w:color="auto" w:fill="FFFFFF"/>
        </w:rPr>
        <w:t>/ pour 4 personnes</w:t>
      </w:r>
    </w:p>
    <w:p w:rsidR="00C916F7" w:rsidRDefault="00C916F7" w:rsidP="00C916F7">
      <w:pPr>
        <w:numPr>
          <w:ilvl w:val="0"/>
          <w:numId w:val="1"/>
        </w:numPr>
        <w:shd w:val="clear" w:color="auto" w:fill="FFFFFF"/>
        <w:spacing w:after="0" w:line="240" w:lineRule="auto"/>
        <w:ind w:left="270"/>
        <w:rPr>
          <w:rFonts w:ascii="Arial" w:hAnsi="Arial" w:cs="Arial"/>
          <w:color w:val="303030"/>
        </w:rPr>
      </w:pPr>
      <w:r w:rsidRPr="00C916F7">
        <w:rPr>
          <w:rFonts w:ascii="Arial" w:hAnsi="Arial" w:cs="Arial"/>
        </w:rPr>
        <w:t>1</w:t>
      </w:r>
      <w:r>
        <w:rPr>
          <w:rFonts w:ascii="Arial" w:hAnsi="Arial" w:cs="Arial"/>
          <w:color w:val="303030"/>
        </w:rPr>
        <w:t> </w:t>
      </w:r>
      <w:hyperlink r:id="rId6" w:history="1">
        <w:r>
          <w:rPr>
            <w:rStyle w:val="Lienhypertexte"/>
            <w:rFonts w:ascii="Arial" w:hAnsi="Arial" w:cs="Arial"/>
            <w:color w:val="F6303E"/>
            <w:u w:val="none"/>
          </w:rPr>
          <w:t>œuf</w:t>
        </w:r>
      </w:hyperlink>
    </w:p>
    <w:p w:rsidR="00C916F7" w:rsidRDefault="00C916F7" w:rsidP="00C916F7">
      <w:pPr>
        <w:numPr>
          <w:ilvl w:val="0"/>
          <w:numId w:val="1"/>
        </w:numPr>
        <w:shd w:val="clear" w:color="auto" w:fill="FFFFFF"/>
        <w:spacing w:before="45" w:after="0" w:line="240" w:lineRule="auto"/>
        <w:ind w:left="270"/>
        <w:rPr>
          <w:rFonts w:ascii="Arial" w:hAnsi="Arial" w:cs="Arial"/>
          <w:color w:val="303030"/>
        </w:rPr>
      </w:pPr>
      <w:r w:rsidRPr="00C916F7">
        <w:rPr>
          <w:rFonts w:ascii="Arial" w:hAnsi="Arial" w:cs="Arial"/>
        </w:rPr>
        <w:t>3 jaunes d’</w:t>
      </w:r>
      <w:hyperlink r:id="rId7" w:history="1">
        <w:r>
          <w:rPr>
            <w:rStyle w:val="Lienhypertexte"/>
            <w:rFonts w:ascii="Arial" w:hAnsi="Arial" w:cs="Arial"/>
            <w:color w:val="F6303E"/>
            <w:u w:val="none"/>
          </w:rPr>
          <w:t>œufs</w:t>
        </w:r>
      </w:hyperlink>
    </w:p>
    <w:p w:rsidR="00C916F7" w:rsidRDefault="00C916F7" w:rsidP="00C916F7">
      <w:pPr>
        <w:numPr>
          <w:ilvl w:val="0"/>
          <w:numId w:val="1"/>
        </w:numPr>
        <w:shd w:val="clear" w:color="auto" w:fill="FFFFFF"/>
        <w:spacing w:before="45" w:after="0" w:line="240" w:lineRule="auto"/>
        <w:ind w:left="270"/>
        <w:rPr>
          <w:rFonts w:ascii="Arial" w:hAnsi="Arial" w:cs="Arial"/>
          <w:color w:val="303030"/>
        </w:rPr>
      </w:pPr>
      <w:r>
        <w:rPr>
          <w:rFonts w:ascii="Arial" w:hAnsi="Arial" w:cs="Arial"/>
          <w:color w:val="303030"/>
        </w:rPr>
        <w:t>2 cuillères à </w:t>
      </w:r>
      <w:hyperlink r:id="rId8" w:history="1">
        <w:r>
          <w:rPr>
            <w:rStyle w:val="Lienhypertexte"/>
            <w:rFonts w:ascii="Arial" w:hAnsi="Arial" w:cs="Arial"/>
            <w:color w:val="F6303E"/>
            <w:u w:val="none"/>
          </w:rPr>
          <w:t>soupe</w:t>
        </w:r>
      </w:hyperlink>
      <w:r>
        <w:rPr>
          <w:rFonts w:ascii="Arial" w:hAnsi="Arial" w:cs="Arial"/>
          <w:color w:val="303030"/>
        </w:rPr>
        <w:t> </w:t>
      </w:r>
      <w:r w:rsidRPr="00C916F7">
        <w:rPr>
          <w:rFonts w:ascii="Arial" w:hAnsi="Arial" w:cs="Arial"/>
        </w:rPr>
        <w:t>de</w:t>
      </w:r>
      <w:r>
        <w:rPr>
          <w:rFonts w:ascii="Arial" w:hAnsi="Arial" w:cs="Arial"/>
          <w:color w:val="303030"/>
        </w:rPr>
        <w:t> </w:t>
      </w:r>
      <w:hyperlink r:id="rId9" w:history="1">
        <w:r>
          <w:rPr>
            <w:rStyle w:val="Lienhypertexte"/>
            <w:rFonts w:ascii="Arial" w:hAnsi="Arial" w:cs="Arial"/>
            <w:color w:val="F6303E"/>
            <w:u w:val="none"/>
          </w:rPr>
          <w:t>parmesan</w:t>
        </w:r>
      </w:hyperlink>
      <w:r>
        <w:rPr>
          <w:rFonts w:ascii="Arial" w:hAnsi="Arial" w:cs="Arial"/>
          <w:color w:val="303030"/>
        </w:rPr>
        <w:t> </w:t>
      </w:r>
      <w:r w:rsidRPr="00C916F7">
        <w:rPr>
          <w:rFonts w:ascii="Arial" w:hAnsi="Arial" w:cs="Arial"/>
        </w:rPr>
        <w:t>râpé</w:t>
      </w:r>
    </w:p>
    <w:p w:rsidR="00C916F7" w:rsidRPr="00C916F7" w:rsidRDefault="00C916F7" w:rsidP="00C916F7">
      <w:pPr>
        <w:numPr>
          <w:ilvl w:val="0"/>
          <w:numId w:val="1"/>
        </w:numPr>
        <w:shd w:val="clear" w:color="auto" w:fill="FFFFFF"/>
        <w:spacing w:before="45" w:after="0" w:line="240" w:lineRule="auto"/>
        <w:ind w:left="270"/>
        <w:rPr>
          <w:rFonts w:ascii="Arial" w:hAnsi="Arial" w:cs="Arial"/>
        </w:rPr>
      </w:pPr>
      <w:r w:rsidRPr="00C916F7">
        <w:rPr>
          <w:rFonts w:ascii="Arial" w:hAnsi="Arial" w:cs="Arial"/>
        </w:rPr>
        <w:t xml:space="preserve">1 </w:t>
      </w:r>
      <w:r>
        <w:rPr>
          <w:rFonts w:ascii="Arial" w:hAnsi="Arial" w:cs="Arial"/>
        </w:rPr>
        <w:t>poche</w:t>
      </w:r>
      <w:r w:rsidRPr="00C916F7">
        <w:rPr>
          <w:rFonts w:ascii="Arial" w:hAnsi="Arial" w:cs="Arial"/>
        </w:rPr>
        <w:t xml:space="preserve"> de Crème Épaisse Légère </w:t>
      </w:r>
    </w:p>
    <w:p w:rsidR="00C916F7" w:rsidRDefault="00C916F7" w:rsidP="00C916F7">
      <w:pPr>
        <w:numPr>
          <w:ilvl w:val="0"/>
          <w:numId w:val="1"/>
        </w:numPr>
        <w:shd w:val="clear" w:color="auto" w:fill="FFFFFF"/>
        <w:spacing w:before="45" w:after="0" w:line="240" w:lineRule="auto"/>
        <w:ind w:left="270"/>
        <w:rPr>
          <w:rFonts w:ascii="Arial" w:hAnsi="Arial" w:cs="Arial"/>
          <w:color w:val="303030"/>
        </w:rPr>
      </w:pPr>
      <w:r w:rsidRPr="00C916F7">
        <w:rPr>
          <w:rFonts w:ascii="Arial" w:hAnsi="Arial" w:cs="Arial"/>
        </w:rPr>
        <w:t>5 cl de </w:t>
      </w:r>
      <w:hyperlink r:id="rId10" w:history="1">
        <w:r>
          <w:rPr>
            <w:rStyle w:val="Lienhypertexte"/>
            <w:rFonts w:ascii="Arial" w:hAnsi="Arial" w:cs="Arial"/>
            <w:color w:val="F6303E"/>
            <w:u w:val="none"/>
          </w:rPr>
          <w:t>lait</w:t>
        </w:r>
      </w:hyperlink>
    </w:p>
    <w:p w:rsidR="00C916F7" w:rsidRDefault="00C916F7" w:rsidP="00C916F7">
      <w:pPr>
        <w:numPr>
          <w:ilvl w:val="0"/>
          <w:numId w:val="1"/>
        </w:numPr>
        <w:shd w:val="clear" w:color="auto" w:fill="FFFFFF"/>
        <w:spacing w:before="45" w:after="0" w:line="240" w:lineRule="auto"/>
        <w:ind w:left="270"/>
        <w:rPr>
          <w:rFonts w:ascii="Arial" w:hAnsi="Arial" w:cs="Arial"/>
          <w:color w:val="303030"/>
        </w:rPr>
      </w:pPr>
      <w:r w:rsidRPr="00C916F7">
        <w:rPr>
          <w:rFonts w:ascii="Arial" w:hAnsi="Arial" w:cs="Arial"/>
        </w:rPr>
        <w:t>1</w:t>
      </w:r>
      <w:r>
        <w:rPr>
          <w:rFonts w:ascii="Arial" w:hAnsi="Arial" w:cs="Arial"/>
          <w:color w:val="303030"/>
        </w:rPr>
        <w:t> </w:t>
      </w:r>
      <w:hyperlink r:id="rId11" w:history="1">
        <w:r>
          <w:rPr>
            <w:rStyle w:val="Lienhypertexte"/>
            <w:rFonts w:ascii="Arial" w:hAnsi="Arial" w:cs="Arial"/>
            <w:color w:val="F6303E"/>
            <w:u w:val="none"/>
          </w:rPr>
          <w:t>carotte</w:t>
        </w:r>
      </w:hyperlink>
    </w:p>
    <w:p w:rsidR="00C916F7" w:rsidRDefault="00C916F7" w:rsidP="00C916F7">
      <w:pPr>
        <w:numPr>
          <w:ilvl w:val="0"/>
          <w:numId w:val="1"/>
        </w:numPr>
        <w:shd w:val="clear" w:color="auto" w:fill="FFFFFF"/>
        <w:spacing w:before="45" w:after="0" w:line="240" w:lineRule="auto"/>
        <w:ind w:left="270"/>
        <w:rPr>
          <w:rFonts w:ascii="Arial" w:hAnsi="Arial" w:cs="Arial"/>
          <w:color w:val="303030"/>
        </w:rPr>
      </w:pPr>
      <w:r w:rsidRPr="00C916F7">
        <w:rPr>
          <w:rFonts w:ascii="Arial" w:hAnsi="Arial" w:cs="Arial"/>
        </w:rPr>
        <w:t>1</w:t>
      </w:r>
      <w:r>
        <w:rPr>
          <w:rFonts w:ascii="Arial" w:hAnsi="Arial" w:cs="Arial"/>
          <w:color w:val="303030"/>
        </w:rPr>
        <w:t> </w:t>
      </w:r>
      <w:hyperlink r:id="rId12" w:history="1">
        <w:r>
          <w:rPr>
            <w:rStyle w:val="Lienhypertexte"/>
            <w:rFonts w:ascii="Arial" w:hAnsi="Arial" w:cs="Arial"/>
            <w:color w:val="F6303E"/>
            <w:u w:val="none"/>
          </w:rPr>
          <w:t>tomate cerise</w:t>
        </w:r>
      </w:hyperlink>
    </w:p>
    <w:p w:rsidR="00C916F7" w:rsidRDefault="00C916F7" w:rsidP="00C916F7">
      <w:pPr>
        <w:numPr>
          <w:ilvl w:val="0"/>
          <w:numId w:val="1"/>
        </w:numPr>
        <w:shd w:val="clear" w:color="auto" w:fill="FFFFFF"/>
        <w:spacing w:before="45" w:after="0" w:line="240" w:lineRule="auto"/>
        <w:ind w:left="270"/>
        <w:rPr>
          <w:rFonts w:ascii="Arial" w:hAnsi="Arial" w:cs="Arial"/>
          <w:color w:val="303030"/>
        </w:rPr>
      </w:pPr>
      <w:r w:rsidRPr="00C916F7">
        <w:rPr>
          <w:rFonts w:ascii="Arial" w:hAnsi="Arial" w:cs="Arial"/>
        </w:rPr>
        <w:t>2</w:t>
      </w:r>
      <w:r>
        <w:rPr>
          <w:rFonts w:ascii="Arial" w:hAnsi="Arial" w:cs="Arial"/>
          <w:color w:val="303030"/>
        </w:rPr>
        <w:t> </w:t>
      </w:r>
      <w:hyperlink r:id="rId13" w:history="1">
        <w:r>
          <w:rPr>
            <w:rStyle w:val="Lienhypertexte"/>
            <w:rFonts w:ascii="Arial" w:hAnsi="Arial" w:cs="Arial"/>
            <w:color w:val="F6303E"/>
            <w:u w:val="none"/>
          </w:rPr>
          <w:t>olives</w:t>
        </w:r>
      </w:hyperlink>
      <w:r w:rsidRPr="00C916F7">
        <w:rPr>
          <w:rFonts w:ascii="Arial" w:hAnsi="Arial" w:cs="Arial"/>
        </w:rPr>
        <w:t> noires</w:t>
      </w:r>
    </w:p>
    <w:p w:rsidR="00C916F7" w:rsidRDefault="00C916F7" w:rsidP="00C916F7">
      <w:pPr>
        <w:numPr>
          <w:ilvl w:val="0"/>
          <w:numId w:val="1"/>
        </w:numPr>
        <w:shd w:val="clear" w:color="auto" w:fill="FFFFFF"/>
        <w:spacing w:before="45" w:after="0" w:line="240" w:lineRule="auto"/>
        <w:ind w:left="270"/>
        <w:rPr>
          <w:rFonts w:ascii="Arial" w:hAnsi="Arial" w:cs="Arial"/>
          <w:color w:val="303030"/>
        </w:rPr>
      </w:pPr>
      <w:hyperlink r:id="rId14" w:history="1">
        <w:r>
          <w:rPr>
            <w:rStyle w:val="Lienhypertexte"/>
            <w:rFonts w:ascii="Arial" w:hAnsi="Arial" w:cs="Arial"/>
            <w:color w:val="F6303E"/>
            <w:u w:val="none"/>
          </w:rPr>
          <w:t>Sel</w:t>
        </w:r>
      </w:hyperlink>
      <w:r>
        <w:rPr>
          <w:rFonts w:ascii="Arial" w:hAnsi="Arial" w:cs="Arial"/>
          <w:color w:val="303030"/>
        </w:rPr>
        <w:t> </w:t>
      </w:r>
      <w:r w:rsidRPr="00C916F7">
        <w:rPr>
          <w:rFonts w:ascii="Arial" w:hAnsi="Arial" w:cs="Arial"/>
        </w:rPr>
        <w:t>et</w:t>
      </w:r>
      <w:r>
        <w:rPr>
          <w:rFonts w:ascii="Arial" w:hAnsi="Arial" w:cs="Arial"/>
          <w:color w:val="303030"/>
        </w:rPr>
        <w:t> </w:t>
      </w:r>
      <w:hyperlink r:id="rId15" w:history="1">
        <w:r>
          <w:rPr>
            <w:rStyle w:val="Lienhypertexte"/>
            <w:rFonts w:ascii="Arial" w:hAnsi="Arial" w:cs="Arial"/>
            <w:color w:val="F6303E"/>
            <w:u w:val="none"/>
          </w:rPr>
          <w:t>poivre</w:t>
        </w:r>
      </w:hyperlink>
    </w:p>
    <w:p w:rsidR="00C916F7" w:rsidRDefault="00C916F7" w:rsidP="00C916F7">
      <w:pPr>
        <w:numPr>
          <w:ilvl w:val="0"/>
          <w:numId w:val="1"/>
        </w:numPr>
        <w:shd w:val="clear" w:color="auto" w:fill="FFFFFF"/>
        <w:spacing w:before="45" w:after="0" w:line="240" w:lineRule="auto"/>
        <w:ind w:left="270"/>
        <w:rPr>
          <w:rFonts w:ascii="Arial" w:hAnsi="Arial" w:cs="Arial"/>
        </w:rPr>
      </w:pPr>
      <w:r w:rsidRPr="00C916F7">
        <w:rPr>
          <w:rFonts w:ascii="Arial" w:hAnsi="Arial" w:cs="Arial"/>
        </w:rPr>
        <w:t>Facultatif : gressins pour le service</w:t>
      </w:r>
    </w:p>
    <w:p w:rsidR="00C916F7" w:rsidRPr="00C916F7" w:rsidRDefault="00C916F7" w:rsidP="00C916F7">
      <w:pPr>
        <w:numPr>
          <w:ilvl w:val="0"/>
          <w:numId w:val="1"/>
        </w:numPr>
        <w:shd w:val="clear" w:color="auto" w:fill="FFFFFF"/>
        <w:spacing w:before="45" w:after="0" w:line="240" w:lineRule="auto"/>
        <w:ind w:left="270"/>
        <w:rPr>
          <w:rFonts w:ascii="Arial" w:hAnsi="Arial" w:cs="Arial"/>
        </w:rPr>
      </w:pPr>
    </w:p>
    <w:p w:rsidR="00C916F7" w:rsidRDefault="00C916F7" w:rsidP="00C916F7"/>
    <w:p w:rsidR="00C916F7" w:rsidRPr="00C916F7" w:rsidRDefault="00C916F7" w:rsidP="00C916F7">
      <w:pPr>
        <w:pStyle w:val="Titre2"/>
        <w:pBdr>
          <w:bottom w:val="single" w:sz="6" w:space="5" w:color="D8D8D8"/>
        </w:pBdr>
        <w:shd w:val="clear" w:color="auto" w:fill="FFFFFF"/>
        <w:spacing w:before="0" w:after="240"/>
        <w:rPr>
          <w:rFonts w:ascii="Arial" w:hAnsi="Arial" w:cs="Arial"/>
          <w:caps/>
          <w:color w:val="auto"/>
          <w:sz w:val="30"/>
          <w:szCs w:val="30"/>
        </w:rPr>
      </w:pPr>
      <w:r w:rsidRPr="00C916F7">
        <w:rPr>
          <w:rFonts w:ascii="Arial" w:hAnsi="Arial" w:cs="Arial"/>
          <w:caps/>
          <w:color w:val="auto"/>
          <w:sz w:val="30"/>
          <w:szCs w:val="30"/>
        </w:rPr>
        <w:t>PRÉPARATION</w:t>
      </w:r>
    </w:p>
    <w:p w:rsidR="00C916F7" w:rsidRDefault="00C916F7" w:rsidP="00C916F7">
      <w:pPr>
        <w:pStyle w:val="Titre2"/>
        <w:numPr>
          <w:ilvl w:val="0"/>
          <w:numId w:val="3"/>
        </w:numPr>
        <w:pBdr>
          <w:bottom w:val="single" w:sz="6" w:space="5" w:color="D8D8D8"/>
        </w:pBdr>
        <w:shd w:val="clear" w:color="auto" w:fill="FFFFFF"/>
        <w:spacing w:before="0" w:after="240"/>
        <w:rPr>
          <w:rFonts w:ascii="Arial" w:hAnsi="Arial" w:cs="Arial"/>
          <w:color w:val="auto"/>
          <w:sz w:val="28"/>
          <w:szCs w:val="28"/>
        </w:rPr>
      </w:pPr>
      <w:r w:rsidRPr="00C916F7">
        <w:rPr>
          <w:rFonts w:ascii="Arial" w:hAnsi="Arial" w:cs="Arial"/>
          <w:color w:val="auto"/>
          <w:sz w:val="28"/>
          <w:szCs w:val="28"/>
        </w:rPr>
        <w:t>Préchauffer le four à 100 °C (th. 3). </w:t>
      </w:r>
      <w:hyperlink r:id="rId16" w:history="1">
        <w:r w:rsidRPr="00C916F7">
          <w:rPr>
            <w:rStyle w:val="Lienhypertexte"/>
            <w:rFonts w:ascii="Arial" w:hAnsi="Arial" w:cs="Arial"/>
            <w:color w:val="auto"/>
            <w:sz w:val="28"/>
            <w:szCs w:val="28"/>
          </w:rPr>
          <w:t>Fouetter</w:t>
        </w:r>
      </w:hyperlink>
      <w:r w:rsidRPr="00C916F7">
        <w:rPr>
          <w:rFonts w:ascii="Arial" w:hAnsi="Arial" w:cs="Arial"/>
          <w:color w:val="auto"/>
          <w:sz w:val="28"/>
          <w:szCs w:val="28"/>
        </w:rPr>
        <w:t> l’œuf avec les jaunes d’œufs, saler et poivrer. Ajouter le parmesan puis verser la Crème Épaisse Légère ainsi que le lait, bien mélanger. Verser la préparation dans des ramequins et enfourner 35 min.</w:t>
      </w:r>
    </w:p>
    <w:p w:rsidR="00C916F7" w:rsidRPr="00C916F7" w:rsidRDefault="00C916F7" w:rsidP="00C916F7">
      <w:pPr>
        <w:pStyle w:val="Titre2"/>
        <w:numPr>
          <w:ilvl w:val="0"/>
          <w:numId w:val="3"/>
        </w:numPr>
        <w:pBdr>
          <w:bottom w:val="single" w:sz="6" w:space="5" w:color="D8D8D8"/>
        </w:pBdr>
        <w:shd w:val="clear" w:color="auto" w:fill="FFFFFF"/>
        <w:spacing w:before="0" w:after="240"/>
        <w:rPr>
          <w:rFonts w:ascii="Arial" w:hAnsi="Arial" w:cs="Arial"/>
          <w:color w:val="auto"/>
          <w:sz w:val="28"/>
          <w:szCs w:val="28"/>
        </w:rPr>
      </w:pPr>
      <w:r w:rsidRPr="00C916F7">
        <w:rPr>
          <w:rFonts w:ascii="Arial" w:hAnsi="Arial" w:cs="Arial"/>
          <w:sz w:val="28"/>
          <w:szCs w:val="28"/>
        </w:rPr>
        <w:t xml:space="preserve"> </w:t>
      </w:r>
      <w:r w:rsidRPr="00C916F7">
        <w:rPr>
          <w:rFonts w:ascii="Arial" w:hAnsi="Arial" w:cs="Arial"/>
          <w:color w:val="auto"/>
          <w:sz w:val="28"/>
          <w:szCs w:val="28"/>
        </w:rPr>
        <w:t>Couper des lamelles de carottes ainsi que quelques rondelles pour former les pattes des poussins. Trancher la tomate cerise en deux, ôter les pépins et faire de petites lamelles pour représenter le bec des oisillons. Découper de petits morceaux d’olives noires pour les yeux.</w:t>
      </w:r>
    </w:p>
    <w:p w:rsidR="00C916F7" w:rsidRPr="00C916F7" w:rsidRDefault="00C916F7" w:rsidP="00C916F7">
      <w:bookmarkStart w:id="0" w:name="_GoBack"/>
      <w:bookmarkEnd w:id="0"/>
    </w:p>
    <w:sectPr w:rsidR="00C916F7" w:rsidRPr="00C91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0FA"/>
    <w:multiLevelType w:val="multilevel"/>
    <w:tmpl w:val="FAFAD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515EFD"/>
    <w:multiLevelType w:val="hybridMultilevel"/>
    <w:tmpl w:val="63BCB990"/>
    <w:lvl w:ilvl="0" w:tplc="15F6F7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D63436"/>
    <w:multiLevelType w:val="multilevel"/>
    <w:tmpl w:val="757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F7"/>
    <w:rsid w:val="008655A6"/>
    <w:rsid w:val="00C916F7"/>
    <w:rsid w:val="00D16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1509"/>
  <w15:chartTrackingRefBased/>
  <w15:docId w15:val="{3DC9756E-4763-4CD2-A10D-72E6A8ED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916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916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16F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916F7"/>
    <w:rPr>
      <w:rFonts w:asciiTheme="majorHAnsi" w:eastAsiaTheme="majorEastAsia" w:hAnsiTheme="majorHAnsi" w:cstheme="majorBidi"/>
      <w:color w:val="2F5496" w:themeColor="accent1" w:themeShade="BF"/>
      <w:sz w:val="26"/>
      <w:szCs w:val="26"/>
    </w:rPr>
  </w:style>
  <w:style w:type="character" w:customStyle="1" w:styleId="titlehelper">
    <w:name w:val="title_helper"/>
    <w:basedOn w:val="Policepardfaut"/>
    <w:rsid w:val="00C916F7"/>
  </w:style>
  <w:style w:type="character" w:customStyle="1" w:styleId="bucuisinetitle3">
    <w:name w:val="bu_cuisine_title_3"/>
    <w:basedOn w:val="Policepardfaut"/>
    <w:rsid w:val="00C916F7"/>
  </w:style>
  <w:style w:type="character" w:styleId="Lienhypertexte">
    <w:name w:val="Hyperlink"/>
    <w:basedOn w:val="Policepardfaut"/>
    <w:uiPriority w:val="99"/>
    <w:semiHidden/>
    <w:unhideWhenUsed/>
    <w:rsid w:val="00C916F7"/>
    <w:rPr>
      <w:color w:val="0000FF"/>
      <w:u w:val="single"/>
    </w:rPr>
  </w:style>
  <w:style w:type="character" w:customStyle="1" w:styleId="bucuisinerecetteprepaetape">
    <w:name w:val="bu_cuisine_recette_prepa_etape"/>
    <w:basedOn w:val="Policepardfaut"/>
    <w:rsid w:val="00C9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1151">
      <w:bodyDiv w:val="1"/>
      <w:marLeft w:val="0"/>
      <w:marRight w:val="0"/>
      <w:marTop w:val="0"/>
      <w:marBottom w:val="0"/>
      <w:divBdr>
        <w:top w:val="none" w:sz="0" w:space="0" w:color="auto"/>
        <w:left w:val="none" w:sz="0" w:space="0" w:color="auto"/>
        <w:bottom w:val="none" w:sz="0" w:space="0" w:color="auto"/>
        <w:right w:val="none" w:sz="0" w:space="0" w:color="auto"/>
      </w:divBdr>
    </w:div>
    <w:div w:id="443614343">
      <w:bodyDiv w:val="1"/>
      <w:marLeft w:val="0"/>
      <w:marRight w:val="0"/>
      <w:marTop w:val="0"/>
      <w:marBottom w:val="0"/>
      <w:divBdr>
        <w:top w:val="none" w:sz="0" w:space="0" w:color="auto"/>
        <w:left w:val="none" w:sz="0" w:space="0" w:color="auto"/>
        <w:bottom w:val="none" w:sz="0" w:space="0" w:color="auto"/>
        <w:right w:val="none" w:sz="0" w:space="0" w:color="auto"/>
      </w:divBdr>
    </w:div>
    <w:div w:id="2036151121">
      <w:bodyDiv w:val="1"/>
      <w:marLeft w:val="0"/>
      <w:marRight w:val="0"/>
      <w:marTop w:val="0"/>
      <w:marBottom w:val="0"/>
      <w:divBdr>
        <w:top w:val="none" w:sz="0" w:space="0" w:color="auto"/>
        <w:left w:val="none" w:sz="0" w:space="0" w:color="auto"/>
        <w:bottom w:val="none" w:sz="0" w:space="0" w:color="auto"/>
        <w:right w:val="none" w:sz="0" w:space="0" w:color="auto"/>
      </w:divBdr>
      <w:divsChild>
        <w:div w:id="208136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isine.journaldesfemmes.fr/recette-potage-soupe" TargetMode="External"/><Relationship Id="rId13" Type="http://schemas.openxmlformats.org/officeDocument/2006/relationships/hyperlink" Target="https://cuisine.journaldesfemmes.fr/encyclopedie-produits/1955616-oliv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isine.journaldesfemmes.fr/encyclopedie-produits/1955598-oeuf/" TargetMode="External"/><Relationship Id="rId12" Type="http://schemas.openxmlformats.org/officeDocument/2006/relationships/hyperlink" Target="https://cuisine.journaldesfemmes.fr/encyclopedie-produits/2419834-tomate-ceri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uisine.journaldesfemmes.fr/astuces-termes-et-tours-de-main/1958023-fouetter-definition/" TargetMode="External"/><Relationship Id="rId1" Type="http://schemas.openxmlformats.org/officeDocument/2006/relationships/numbering" Target="numbering.xml"/><Relationship Id="rId6" Type="http://schemas.openxmlformats.org/officeDocument/2006/relationships/hyperlink" Target="https://cuisine.journaldesfemmes.fr/encyclopedie-produits/1955598-oeuf/" TargetMode="External"/><Relationship Id="rId11" Type="http://schemas.openxmlformats.org/officeDocument/2006/relationships/hyperlink" Target="https://cuisine.journaldesfemmes.fr/encyclopedie-produits/1954990-carotte/" TargetMode="External"/><Relationship Id="rId5" Type="http://schemas.openxmlformats.org/officeDocument/2006/relationships/image" Target="media/image1.jpeg"/><Relationship Id="rId15" Type="http://schemas.openxmlformats.org/officeDocument/2006/relationships/hyperlink" Target="https://cuisine.journaldesfemmes.fr/encyclopedie-produits/1956473-poivre/" TargetMode="External"/><Relationship Id="rId10" Type="http://schemas.openxmlformats.org/officeDocument/2006/relationships/hyperlink" Target="https://cuisine.journaldesfemmes.fr/encyclopedie-produits/1956645-lait/" TargetMode="External"/><Relationship Id="rId4" Type="http://schemas.openxmlformats.org/officeDocument/2006/relationships/webSettings" Target="webSettings.xml"/><Relationship Id="rId9" Type="http://schemas.openxmlformats.org/officeDocument/2006/relationships/hyperlink" Target="https://cuisine.journaldesfemmes.fr/encyclopedie-produits/1955664-parmesan/" TargetMode="External"/><Relationship Id="rId14" Type="http://schemas.openxmlformats.org/officeDocument/2006/relationships/hyperlink" Target="https://cuisine.journaldesfemmes.fr/encyclopedie-produits/1958548-s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Emmanuel</dc:creator>
  <cp:keywords/>
  <dc:description/>
  <cp:lastModifiedBy>SCHNEIDER Emmanuel</cp:lastModifiedBy>
  <cp:revision>1</cp:revision>
  <dcterms:created xsi:type="dcterms:W3CDTF">2020-04-09T09:44:00Z</dcterms:created>
  <dcterms:modified xsi:type="dcterms:W3CDTF">2020-04-09T09:49:00Z</dcterms:modified>
</cp:coreProperties>
</file>