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:rsidR="00C51CFD" w:rsidRDefault="001B5425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Je m’appelle</w:t>
      </w:r>
      <w:r w:rsidRPr="001A2074">
        <w:rPr>
          <w:rFonts w:ascii="Arial" w:hAnsi="Arial" w:cs="Arial"/>
          <w:b/>
        </w:rPr>
        <w:t> :</w:t>
      </w:r>
      <w:r w:rsidR="001A2074" w:rsidRPr="001A2074">
        <w:rPr>
          <w:rFonts w:ascii="Arial" w:hAnsi="Arial" w:cs="Arial"/>
          <w:b/>
        </w:rPr>
        <w:t xml:space="preserve"> </w:t>
      </w:r>
      <w:r w:rsidR="001A2074">
        <w:rPr>
          <w:rFonts w:ascii="Arial" w:hAnsi="Arial" w:cs="Arial"/>
          <w:b/>
        </w:rPr>
        <w:t xml:space="preserve">        </w:t>
      </w:r>
      <w:r w:rsidR="001A2074" w:rsidRPr="001A2074">
        <w:rPr>
          <w:rFonts w:ascii="Arial" w:hAnsi="Arial" w:cs="Arial"/>
          <w:sz w:val="32"/>
          <w:szCs w:val="32"/>
        </w:rPr>
        <w:t>JAROD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1A2074" w:rsidRPr="001A2074">
        <w:rPr>
          <w:rFonts w:ascii="Arial" w:hAnsi="Arial" w:cs="Arial"/>
          <w:sz w:val="32"/>
          <w:szCs w:val="32"/>
        </w:rPr>
        <w:t>AXEL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1A2074" w:rsidRPr="001A2074">
        <w:rPr>
          <w:rFonts w:ascii="Arial" w:hAnsi="Arial" w:cs="Arial"/>
          <w:sz w:val="32"/>
          <w:szCs w:val="32"/>
        </w:rPr>
        <w:t>MATTÉO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1A2074" w:rsidRPr="001A2074">
        <w:rPr>
          <w:rFonts w:ascii="Arial" w:hAnsi="Arial" w:cs="Arial"/>
          <w:sz w:val="32"/>
          <w:szCs w:val="32"/>
        </w:rPr>
        <w:t>EVA</w:t>
      </w:r>
      <w:r w:rsidRPr="001A2074">
        <w:rPr>
          <w:rFonts w:ascii="Arial" w:hAnsi="Arial" w:cs="Arial"/>
          <w:sz w:val="32"/>
          <w:szCs w:val="32"/>
        </w:rPr>
        <w:t xml:space="preserve">          </w:t>
      </w:r>
      <w:r w:rsidR="001A2074" w:rsidRPr="001A2074">
        <w:rPr>
          <w:rFonts w:ascii="Arial" w:hAnsi="Arial" w:cs="Arial"/>
          <w:sz w:val="32"/>
          <w:szCs w:val="32"/>
        </w:rPr>
        <w:t>SARAH</w:t>
      </w:r>
      <w:r w:rsidRPr="001A2074">
        <w:rPr>
          <w:rFonts w:ascii="Arial" w:hAnsi="Arial" w:cs="Arial"/>
          <w:sz w:val="32"/>
          <w:szCs w:val="32"/>
        </w:rPr>
        <w:t xml:space="preserve"> </w:t>
      </w:r>
    </w:p>
    <w:p w:rsidR="001A2074" w:rsidRP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</w:p>
    <w:p w:rsidR="001B5425" w:rsidRDefault="00126946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 w:rsidRPr="001A2074">
        <w:rPr>
          <w:rFonts w:ascii="Arial" w:hAnsi="Arial" w:cs="Arial"/>
          <w:sz w:val="32"/>
          <w:szCs w:val="32"/>
        </w:rPr>
        <w:t xml:space="preserve">                                     </w:t>
      </w:r>
      <w:r w:rsidR="001A2074">
        <w:rPr>
          <w:rFonts w:ascii="Arial" w:hAnsi="Arial" w:cs="Arial"/>
          <w:sz w:val="32"/>
          <w:szCs w:val="32"/>
        </w:rPr>
        <w:t>THOMAS</w:t>
      </w:r>
      <w:r w:rsidR="001B5425">
        <w:rPr>
          <w:rFonts w:ascii="Arial" w:hAnsi="Arial" w:cs="Arial"/>
          <w:sz w:val="32"/>
          <w:szCs w:val="32"/>
        </w:rPr>
        <w:t xml:space="preserve">         </w:t>
      </w:r>
      <w:r w:rsidR="001A2074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26946" w:rsidRPr="00760172" w:rsidRDefault="00760172" w:rsidP="00760172">
      <w:pPr>
        <w:spacing w:after="0"/>
        <w:rPr>
          <w:sz w:val="28"/>
          <w:szCs w:val="28"/>
        </w:rPr>
      </w:pPr>
      <w:r w:rsidRPr="00760172">
        <w:rPr>
          <w:sz w:val="28"/>
          <w:szCs w:val="28"/>
          <w:u w:val="single"/>
        </w:rPr>
        <w:t>Numération</w:t>
      </w:r>
      <w:r w:rsidR="00126946" w:rsidRPr="00760172">
        <w:rPr>
          <w:sz w:val="28"/>
          <w:szCs w:val="28"/>
          <w:u w:val="single"/>
        </w:rPr>
        <w:t> </w:t>
      </w:r>
      <w:r w:rsidR="00126946" w:rsidRPr="00760172">
        <w:rPr>
          <w:sz w:val="28"/>
          <w:szCs w:val="28"/>
        </w:rPr>
        <w:t xml:space="preserve">: Objectif : </w:t>
      </w:r>
      <w:r w:rsidRPr="00760172">
        <w:rPr>
          <w:sz w:val="28"/>
          <w:szCs w:val="28"/>
        </w:rPr>
        <w:t>regrouper des collections de 3 éléments</w:t>
      </w:r>
      <w:r w:rsidR="00126946" w:rsidRPr="00760172">
        <w:rPr>
          <w:sz w:val="28"/>
          <w:szCs w:val="28"/>
        </w:rPr>
        <w:t>.</w:t>
      </w:r>
      <w:r w:rsidRPr="00760172">
        <w:rPr>
          <w:sz w:val="28"/>
          <w:szCs w:val="28"/>
        </w:rPr>
        <w:t xml:space="preserve"> Notion de « reste ».</w:t>
      </w:r>
    </w:p>
    <w:p w:rsidR="00126946" w:rsidRPr="00760172" w:rsidRDefault="00126946" w:rsidP="00760172">
      <w:pPr>
        <w:spacing w:after="0" w:line="240" w:lineRule="auto"/>
        <w:ind w:right="-992"/>
        <w:rPr>
          <w:sz w:val="28"/>
          <w:szCs w:val="28"/>
        </w:rPr>
      </w:pPr>
      <w:r w:rsidRPr="00760172">
        <w:rPr>
          <w:sz w:val="28"/>
          <w:szCs w:val="28"/>
        </w:rPr>
        <w:t xml:space="preserve">Consigne : </w:t>
      </w:r>
      <w:r w:rsidR="00760172" w:rsidRPr="00760172">
        <w:rPr>
          <w:b/>
          <w:sz w:val="28"/>
          <w:szCs w:val="28"/>
        </w:rPr>
        <w:t>Entoure</w:t>
      </w:r>
      <w:r w:rsidR="00760172" w:rsidRPr="00760172">
        <w:rPr>
          <w:sz w:val="28"/>
          <w:szCs w:val="28"/>
        </w:rPr>
        <w:t xml:space="preserve"> pour faire le plus de </w:t>
      </w:r>
      <w:r w:rsidR="00760172" w:rsidRPr="00760172">
        <w:rPr>
          <w:b/>
          <w:sz w:val="28"/>
          <w:szCs w:val="28"/>
          <w:u w:val="single"/>
        </w:rPr>
        <w:t>paquets</w:t>
      </w:r>
      <w:r w:rsidR="00760172" w:rsidRPr="00760172">
        <w:rPr>
          <w:b/>
          <w:sz w:val="28"/>
          <w:szCs w:val="28"/>
        </w:rPr>
        <w:t xml:space="preserve"> de </w:t>
      </w:r>
      <w:r w:rsidR="00760172" w:rsidRPr="00760172">
        <w:rPr>
          <w:b/>
          <w:sz w:val="28"/>
          <w:szCs w:val="28"/>
          <w:u w:val="single"/>
        </w:rPr>
        <w:t>3 poissons</w:t>
      </w:r>
      <w:r w:rsidR="00760172" w:rsidRPr="00760172">
        <w:rPr>
          <w:b/>
          <w:sz w:val="28"/>
          <w:szCs w:val="28"/>
        </w:rPr>
        <w:t xml:space="preserve"> </w:t>
      </w:r>
      <w:r w:rsidR="00760172" w:rsidRPr="00760172">
        <w:rPr>
          <w:sz w:val="28"/>
          <w:szCs w:val="28"/>
        </w:rPr>
        <w:t>possible</w:t>
      </w:r>
      <w:r w:rsidR="00760172" w:rsidRPr="00760172">
        <w:rPr>
          <w:b/>
          <w:sz w:val="28"/>
          <w:szCs w:val="28"/>
        </w:rPr>
        <w:t xml:space="preserve"> </w:t>
      </w:r>
      <w:r w:rsidR="001A2074" w:rsidRPr="00760172">
        <w:rPr>
          <w:sz w:val="28"/>
          <w:szCs w:val="28"/>
        </w:rPr>
        <w:t xml:space="preserve">et </w:t>
      </w:r>
      <w:r w:rsidR="00760172" w:rsidRPr="00760172">
        <w:rPr>
          <w:b/>
          <w:sz w:val="28"/>
          <w:szCs w:val="28"/>
        </w:rPr>
        <w:t>indique</w:t>
      </w:r>
      <w:r w:rsidR="001A2074" w:rsidRPr="00760172">
        <w:rPr>
          <w:b/>
          <w:sz w:val="28"/>
          <w:szCs w:val="28"/>
        </w:rPr>
        <w:t xml:space="preserve"> </w:t>
      </w:r>
      <w:r w:rsidR="00760172" w:rsidRPr="00760172">
        <w:rPr>
          <w:sz w:val="28"/>
          <w:szCs w:val="28"/>
        </w:rPr>
        <w:t>dans le carré combien il reste de poissons.</w:t>
      </w:r>
    </w:p>
    <w:p w:rsidR="00760172" w:rsidRDefault="00760172" w:rsidP="00760172">
      <w:pPr>
        <w:spacing w:after="0" w:line="240" w:lineRule="auto"/>
        <w:ind w:right="-992"/>
        <w:rPr>
          <w:i/>
          <w:sz w:val="28"/>
          <w:szCs w:val="28"/>
        </w:rPr>
      </w:pPr>
      <w:r w:rsidRPr="00760172">
        <w:rPr>
          <w:i/>
          <w:sz w:val="28"/>
          <w:szCs w:val="28"/>
        </w:rPr>
        <w:t xml:space="preserve">Pour t’aider, tu peux </w:t>
      </w:r>
      <w:r w:rsidRPr="00760172">
        <w:rPr>
          <w:i/>
          <w:sz w:val="28"/>
          <w:szCs w:val="28"/>
          <w:u w:val="single"/>
        </w:rPr>
        <w:t>faire un point de couleur</w:t>
      </w:r>
      <w:r w:rsidRPr="00760172">
        <w:rPr>
          <w:i/>
          <w:sz w:val="28"/>
          <w:szCs w:val="28"/>
        </w:rPr>
        <w:t xml:space="preserve"> de feutre en </w:t>
      </w:r>
      <w:r w:rsidRPr="00760172">
        <w:rPr>
          <w:i/>
          <w:sz w:val="28"/>
          <w:szCs w:val="28"/>
          <w:u w:val="single"/>
        </w:rPr>
        <w:t>dénombrant</w:t>
      </w:r>
      <w:r w:rsidRPr="00760172">
        <w:rPr>
          <w:i/>
          <w:sz w:val="28"/>
          <w:szCs w:val="28"/>
        </w:rPr>
        <w:t xml:space="preserve"> </w:t>
      </w:r>
      <w:r w:rsidRPr="00760172">
        <w:rPr>
          <w:b/>
          <w:i/>
          <w:sz w:val="28"/>
          <w:szCs w:val="28"/>
        </w:rPr>
        <w:t>3</w:t>
      </w:r>
      <w:r w:rsidRPr="00760172">
        <w:rPr>
          <w:i/>
          <w:sz w:val="28"/>
          <w:szCs w:val="28"/>
        </w:rPr>
        <w:t xml:space="preserve"> poissons </w:t>
      </w:r>
      <w:r w:rsidRPr="00760172">
        <w:rPr>
          <w:i/>
          <w:sz w:val="28"/>
          <w:szCs w:val="28"/>
          <w:u w:val="single"/>
        </w:rPr>
        <w:t>proches</w:t>
      </w:r>
      <w:r w:rsidRPr="00760172">
        <w:rPr>
          <w:i/>
          <w:sz w:val="28"/>
          <w:szCs w:val="28"/>
        </w:rPr>
        <w:t xml:space="preserve"> les </w:t>
      </w:r>
    </w:p>
    <w:p w:rsidR="00760172" w:rsidRDefault="00760172" w:rsidP="00760172">
      <w:pPr>
        <w:spacing w:after="0" w:line="240" w:lineRule="auto"/>
        <w:ind w:right="-992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</w:t>
      </w:r>
      <w:r w:rsidRPr="00760172">
        <w:rPr>
          <w:i/>
          <w:sz w:val="28"/>
          <w:szCs w:val="28"/>
        </w:rPr>
        <w:t>ns</w:t>
      </w:r>
      <w:proofErr w:type="gramEnd"/>
      <w:r>
        <w:rPr>
          <w:i/>
          <w:sz w:val="28"/>
          <w:szCs w:val="28"/>
        </w:rPr>
        <w:t xml:space="preserve"> </w:t>
      </w:r>
      <w:r w:rsidRPr="00760172">
        <w:rPr>
          <w:i/>
          <w:sz w:val="28"/>
          <w:szCs w:val="28"/>
        </w:rPr>
        <w:t xml:space="preserve"> des autres, puis </w:t>
      </w:r>
      <w:r w:rsidRPr="00760172">
        <w:rPr>
          <w:i/>
          <w:sz w:val="28"/>
          <w:szCs w:val="28"/>
          <w:u w:val="single"/>
        </w:rPr>
        <w:t>entoure</w:t>
      </w:r>
      <w:r w:rsidRPr="00760172">
        <w:rPr>
          <w:i/>
          <w:sz w:val="28"/>
          <w:szCs w:val="28"/>
        </w:rPr>
        <w:t xml:space="preserve">-les dans un « sac » (ligne fermée) de cette couleur, enfin </w:t>
      </w:r>
      <w:r w:rsidRPr="00760172">
        <w:rPr>
          <w:i/>
          <w:sz w:val="28"/>
          <w:szCs w:val="28"/>
          <w:u w:val="single"/>
        </w:rPr>
        <w:t>change</w:t>
      </w:r>
      <w:r w:rsidRPr="007601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60172" w:rsidRDefault="00760172" w:rsidP="00760172">
      <w:pPr>
        <w:spacing w:after="0" w:line="240" w:lineRule="auto"/>
        <w:ind w:right="-992"/>
        <w:rPr>
          <w:i/>
          <w:sz w:val="28"/>
          <w:szCs w:val="28"/>
        </w:rPr>
      </w:pPr>
      <w:proofErr w:type="gramStart"/>
      <w:r w:rsidRPr="00760172">
        <w:rPr>
          <w:i/>
          <w:sz w:val="28"/>
          <w:szCs w:val="28"/>
        </w:rPr>
        <w:t>de</w:t>
      </w:r>
      <w:proofErr w:type="gramEnd"/>
      <w:r>
        <w:rPr>
          <w:i/>
          <w:sz w:val="28"/>
          <w:szCs w:val="28"/>
        </w:rPr>
        <w:t xml:space="preserve"> </w:t>
      </w:r>
      <w:r w:rsidRPr="00760172">
        <w:rPr>
          <w:i/>
          <w:sz w:val="28"/>
          <w:szCs w:val="28"/>
        </w:rPr>
        <w:t xml:space="preserve"> couleur pour faire un autre paquet de 3 poissons…</w:t>
      </w:r>
    </w:p>
    <w:p w:rsidR="00D8034A" w:rsidRPr="00760172" w:rsidRDefault="00D8034A" w:rsidP="00760172">
      <w:pPr>
        <w:spacing w:after="0" w:line="240" w:lineRule="auto"/>
        <w:ind w:right="-992"/>
        <w:rPr>
          <w:i/>
          <w:sz w:val="28"/>
          <w:szCs w:val="28"/>
        </w:rPr>
      </w:pPr>
      <w:r>
        <w:rPr>
          <w:i/>
          <w:sz w:val="28"/>
          <w:szCs w:val="28"/>
        </w:rPr>
        <w:t>Tu peux t’entraîner d’abord sur une pochette transparente et avec feutres effaçables si tu as…</w:t>
      </w:r>
    </w:p>
    <w:p w:rsidR="00760172" w:rsidRPr="00760172" w:rsidRDefault="00760172" w:rsidP="00126946">
      <w:pPr>
        <w:spacing w:after="0" w:line="240" w:lineRule="auto"/>
        <w:ind w:left="142" w:right="-992" w:firstLine="142"/>
        <w:rPr>
          <w:sz w:val="28"/>
          <w:szCs w:val="28"/>
        </w:rPr>
      </w:pPr>
    </w:p>
    <w:p w:rsidR="00126946" w:rsidRDefault="00760172" w:rsidP="001269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951012" cy="4991100"/>
            <wp:effectExtent l="19050" t="0" r="2238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12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946" w:rsidSect="00760172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16705"/>
    <w:rsid w:val="00126946"/>
    <w:rsid w:val="001A2074"/>
    <w:rsid w:val="001B5425"/>
    <w:rsid w:val="0023455B"/>
    <w:rsid w:val="00256652"/>
    <w:rsid w:val="002E6DA1"/>
    <w:rsid w:val="0032355E"/>
    <w:rsid w:val="006843C3"/>
    <w:rsid w:val="00760172"/>
    <w:rsid w:val="00C51CFD"/>
    <w:rsid w:val="00C57F7C"/>
    <w:rsid w:val="00C60B3D"/>
    <w:rsid w:val="00D8034A"/>
    <w:rsid w:val="00DA540E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2017-03-19T18:00:00Z</cp:lastPrinted>
  <dcterms:created xsi:type="dcterms:W3CDTF">2020-04-09T23:41:00Z</dcterms:created>
  <dcterms:modified xsi:type="dcterms:W3CDTF">2020-04-09T23:41:00Z</dcterms:modified>
</cp:coreProperties>
</file>