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66" w:rsidRPr="00F05501" w:rsidRDefault="0077571B" w:rsidP="00F0550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5501">
        <w:rPr>
          <w:rFonts w:ascii="Times New Roman" w:hAnsi="Times New Roman" w:cs="Times New Roman"/>
          <w:b/>
          <w:sz w:val="36"/>
          <w:szCs w:val="36"/>
          <w:u w:val="single"/>
        </w:rPr>
        <w:t>Vendredi 19 juin 2020</w:t>
      </w:r>
    </w:p>
    <w:p w:rsidR="0077571B" w:rsidRDefault="0077571B">
      <w:pPr>
        <w:rPr>
          <w:rFonts w:ascii="Times New Roman" w:hAnsi="Times New Roman" w:cs="Times New Roman"/>
          <w:sz w:val="28"/>
          <w:szCs w:val="28"/>
        </w:rPr>
      </w:pPr>
      <w:r w:rsidRPr="0077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1B" w:rsidRDefault="00F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71B" w:rsidRPr="00F05501">
        <w:rPr>
          <w:rFonts w:ascii="Times New Roman" w:hAnsi="Times New Roman" w:cs="Times New Roman"/>
          <w:b/>
          <w:sz w:val="28"/>
          <w:szCs w:val="28"/>
          <w:u w:val="single"/>
        </w:rPr>
        <w:t>Calcul rapide</w:t>
      </w:r>
      <w:r w:rsidR="0077571B">
        <w:rPr>
          <w:rFonts w:ascii="Times New Roman" w:hAnsi="Times New Roman" w:cs="Times New Roman"/>
          <w:sz w:val="28"/>
          <w:szCs w:val="28"/>
        </w:rPr>
        <w:t> : révisions x4/x5/x10</w:t>
      </w:r>
    </w:p>
    <w:p w:rsidR="0077571B" w:rsidRDefault="0077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terminer le coloriage magique de la veille</w:t>
      </w:r>
    </w:p>
    <w:p w:rsidR="00C17CCF" w:rsidRDefault="00F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71B" w:rsidRPr="00F05501">
        <w:rPr>
          <w:rFonts w:ascii="Times New Roman" w:hAnsi="Times New Roman" w:cs="Times New Roman"/>
          <w:b/>
          <w:sz w:val="28"/>
          <w:szCs w:val="28"/>
          <w:u w:val="single"/>
        </w:rPr>
        <w:t>Géométrie</w:t>
      </w:r>
      <w:r w:rsidR="0077571B">
        <w:rPr>
          <w:rFonts w:ascii="Times New Roman" w:hAnsi="Times New Roman" w:cs="Times New Roman"/>
          <w:sz w:val="28"/>
          <w:szCs w:val="28"/>
        </w:rPr>
        <w:t> : la symétrie : séance (5)</w:t>
      </w:r>
      <w:r w:rsidR="00974E09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77571B" w:rsidRDefault="00C17CCF">
      <w:pPr>
        <w:rPr>
          <w:rFonts w:ascii="Times New Roman" w:hAnsi="Times New Roman" w:cs="Times New Roman"/>
          <w:sz w:val="28"/>
          <w:szCs w:val="28"/>
        </w:rPr>
      </w:pPr>
      <w:r w:rsidRPr="00320D22">
        <w:rPr>
          <w:rFonts w:ascii="Times New Roman" w:hAnsi="Times New Roman" w:cs="Times New Roman"/>
          <w:sz w:val="28"/>
          <w:szCs w:val="28"/>
          <w:u w:val="single"/>
        </w:rPr>
        <w:t>Fiche 1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974E09">
        <w:rPr>
          <w:rFonts w:ascii="Times New Roman" w:hAnsi="Times New Roman" w:cs="Times New Roman"/>
          <w:sz w:val="28"/>
          <w:szCs w:val="28"/>
        </w:rPr>
        <w:t>tracer le symétrique d’une figure géométrique</w:t>
      </w:r>
      <w:r>
        <w:rPr>
          <w:rFonts w:ascii="Times New Roman" w:hAnsi="Times New Roman" w:cs="Times New Roman"/>
          <w:sz w:val="28"/>
          <w:szCs w:val="28"/>
        </w:rPr>
        <w:t xml:space="preserve"> (avec un calque ou une feuille blanche : tracer l’axe à la règle et au crayon de papier par transparence + puis repasser sur les contours du papillon + retourner la feuille et remettre l’axe décalqué sur l’axe de la fiche + repasser sur la partie de droite en appuyant assez fort : vous verrez apparaître l’autre moitié symétrique du papillon  / procéder de même pour la tortue.</w:t>
      </w:r>
    </w:p>
    <w:p w:rsidR="00D25833" w:rsidRDefault="00D25833">
      <w:pPr>
        <w:rPr>
          <w:rFonts w:ascii="Times New Roman" w:hAnsi="Times New Roman" w:cs="Times New Roman"/>
          <w:sz w:val="28"/>
          <w:szCs w:val="28"/>
        </w:rPr>
      </w:pPr>
      <w:r w:rsidRPr="00320D22">
        <w:rPr>
          <w:rFonts w:ascii="Times New Roman" w:hAnsi="Times New Roman" w:cs="Times New Roman"/>
          <w:sz w:val="28"/>
          <w:szCs w:val="28"/>
          <w:u w:val="single"/>
        </w:rPr>
        <w:t>Fiche 2</w:t>
      </w:r>
      <w:r>
        <w:rPr>
          <w:rFonts w:ascii="Times New Roman" w:hAnsi="Times New Roman" w:cs="Times New Roman"/>
          <w:sz w:val="28"/>
          <w:szCs w:val="28"/>
        </w:rPr>
        <w:t> : lire la leçon sur « comment tracer le symétrique d’une figure sur quadrillage</w:t>
      </w:r>
    </w:p>
    <w:p w:rsidR="00D25833" w:rsidRDefault="00D25833">
      <w:pPr>
        <w:rPr>
          <w:rFonts w:ascii="Times New Roman" w:hAnsi="Times New Roman" w:cs="Times New Roman"/>
          <w:sz w:val="28"/>
          <w:szCs w:val="28"/>
        </w:rPr>
      </w:pPr>
      <w:r w:rsidRPr="00320D22">
        <w:rPr>
          <w:rFonts w:ascii="Times New Roman" w:hAnsi="Times New Roman" w:cs="Times New Roman"/>
          <w:sz w:val="28"/>
          <w:szCs w:val="28"/>
          <w:u w:val="single"/>
        </w:rPr>
        <w:t>Fiche 3</w:t>
      </w:r>
      <w:r>
        <w:rPr>
          <w:rFonts w:ascii="Times New Roman" w:hAnsi="Times New Roman" w:cs="Times New Roman"/>
          <w:sz w:val="28"/>
          <w:szCs w:val="28"/>
        </w:rPr>
        <w:t xml:space="preserve"> : tracer le symétrique des figures sur quadrillage </w:t>
      </w:r>
    </w:p>
    <w:p w:rsidR="0077571B" w:rsidRDefault="00F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71B" w:rsidRPr="00F05501">
        <w:rPr>
          <w:rFonts w:ascii="Times New Roman" w:hAnsi="Times New Roman" w:cs="Times New Roman"/>
          <w:b/>
          <w:sz w:val="28"/>
          <w:szCs w:val="28"/>
          <w:u w:val="single"/>
        </w:rPr>
        <w:t>Mesure</w:t>
      </w:r>
      <w:r w:rsidR="0077571B">
        <w:rPr>
          <w:rFonts w:ascii="Times New Roman" w:hAnsi="Times New Roman" w:cs="Times New Roman"/>
          <w:sz w:val="28"/>
          <w:szCs w:val="28"/>
        </w:rPr>
        <w:t> : l’heure : séance (5)</w:t>
      </w:r>
      <w:r w:rsidR="00D25833">
        <w:rPr>
          <w:rFonts w:ascii="Times New Roman" w:hAnsi="Times New Roman" w:cs="Times New Roman"/>
          <w:sz w:val="28"/>
          <w:szCs w:val="28"/>
        </w:rPr>
        <w:t> : tracer les aiguilles des heures données / écrire l’heure du matin / de l’après-midi des heures indiquées</w:t>
      </w:r>
    </w:p>
    <w:p w:rsidR="0077571B" w:rsidRDefault="00F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71B" w:rsidRPr="00F05501">
        <w:rPr>
          <w:rFonts w:ascii="Times New Roman" w:hAnsi="Times New Roman" w:cs="Times New Roman"/>
          <w:b/>
          <w:sz w:val="28"/>
          <w:szCs w:val="28"/>
          <w:u w:val="single"/>
        </w:rPr>
        <w:t>Conjugaison</w:t>
      </w:r>
      <w:r w:rsidR="0077571B">
        <w:rPr>
          <w:rFonts w:ascii="Times New Roman" w:hAnsi="Times New Roman" w:cs="Times New Roman"/>
          <w:sz w:val="28"/>
          <w:szCs w:val="28"/>
        </w:rPr>
        <w:t> : le futur des auxiliaires être et avoir : relire la leçon p112 (livre vert foncé) + faire les exercices 9-10 et 11 p113</w:t>
      </w:r>
    </w:p>
    <w:p w:rsidR="0077571B" w:rsidRDefault="00F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71B" w:rsidRPr="00F05501">
        <w:rPr>
          <w:rFonts w:ascii="Times New Roman" w:hAnsi="Times New Roman" w:cs="Times New Roman"/>
          <w:b/>
          <w:sz w:val="28"/>
          <w:szCs w:val="28"/>
          <w:u w:val="single"/>
        </w:rPr>
        <w:t>Lecture</w:t>
      </w:r>
      <w:r w:rsidR="0077571B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77571B">
        <w:rPr>
          <w:rFonts w:ascii="Times New Roman" w:hAnsi="Times New Roman" w:cs="Times New Roman"/>
          <w:sz w:val="28"/>
          <w:szCs w:val="28"/>
        </w:rPr>
        <w:t>Aguri</w:t>
      </w:r>
      <w:proofErr w:type="spellEnd"/>
      <w:r w:rsidR="0077571B">
        <w:rPr>
          <w:rFonts w:ascii="Times New Roman" w:hAnsi="Times New Roman" w:cs="Times New Roman"/>
          <w:sz w:val="28"/>
          <w:szCs w:val="28"/>
        </w:rPr>
        <w:t xml:space="preserve"> et le vieil homme qui faisait fleurir les cerisiers : lire épisode 4 et répondre aux questions</w:t>
      </w:r>
    </w:p>
    <w:p w:rsidR="0077571B" w:rsidRDefault="00F0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71B" w:rsidRPr="00F05501">
        <w:rPr>
          <w:rFonts w:ascii="Times New Roman" w:hAnsi="Times New Roman" w:cs="Times New Roman"/>
          <w:b/>
          <w:sz w:val="28"/>
          <w:szCs w:val="28"/>
          <w:u w:val="single"/>
        </w:rPr>
        <w:t>QLM</w:t>
      </w:r>
      <w:r w:rsidR="0077571B">
        <w:rPr>
          <w:rFonts w:ascii="Times New Roman" w:hAnsi="Times New Roman" w:cs="Times New Roman"/>
          <w:sz w:val="28"/>
          <w:szCs w:val="28"/>
        </w:rPr>
        <w:t> : les dents : séance (4) : l’hygiène bucco-dentaire</w:t>
      </w:r>
    </w:p>
    <w:p w:rsidR="00DB0202" w:rsidRPr="0077571B" w:rsidRDefault="00DB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survie des animaux en hiver : ire les documents et répondre aux questions sans faire de phrase.</w:t>
      </w:r>
    </w:p>
    <w:p w:rsidR="0077571B" w:rsidRPr="0077571B" w:rsidRDefault="0077571B">
      <w:pPr>
        <w:rPr>
          <w:rFonts w:ascii="Times New Roman" w:hAnsi="Times New Roman" w:cs="Times New Roman"/>
          <w:sz w:val="28"/>
          <w:szCs w:val="28"/>
        </w:rPr>
      </w:pPr>
    </w:p>
    <w:sectPr w:rsidR="0077571B" w:rsidRPr="0077571B" w:rsidSect="0073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7571B"/>
    <w:rsid w:val="00320D22"/>
    <w:rsid w:val="00730966"/>
    <w:rsid w:val="0077571B"/>
    <w:rsid w:val="00974E09"/>
    <w:rsid w:val="00C17CCF"/>
    <w:rsid w:val="00D25833"/>
    <w:rsid w:val="00DB0202"/>
    <w:rsid w:val="00F05501"/>
    <w:rsid w:val="00F5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cp:lastPrinted>2020-06-16T08:02:00Z</cp:lastPrinted>
  <dcterms:created xsi:type="dcterms:W3CDTF">2020-06-16T10:05:00Z</dcterms:created>
  <dcterms:modified xsi:type="dcterms:W3CDTF">2020-06-16T10:05:00Z</dcterms:modified>
</cp:coreProperties>
</file>